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103E0D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457325" cy="1435894"/>
            <wp:effectExtent l="19050" t="0" r="9525" b="0"/>
            <wp:docPr id="7" name="Рисунок 1" descr="Картинки по запросу внимани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нимание канику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Отделение ГИБДД МО МВД России «Верхнесалдинский»</w:t>
      </w: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103E0D" w:rsidRDefault="00103E0D" w:rsidP="00937206">
      <w:pPr>
        <w:pStyle w:val="a4"/>
        <w:ind w:firstLine="708"/>
        <w:rPr>
          <w:rFonts w:ascii="Times New Roman" w:eastAsia="Times New Roman" w:hAnsi="Times New Roman" w:cs="Times New Roman"/>
          <w:b/>
        </w:rPr>
      </w:pP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37206" w:rsidRDefault="00937206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37206" w:rsidRDefault="00937206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37206" w:rsidRDefault="00937206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103E0D" w:rsidRPr="00937206" w:rsidRDefault="00103E0D" w:rsidP="00937206">
      <w:pPr>
        <w:pStyle w:val="a4"/>
        <w:jc w:val="center"/>
        <w:rPr>
          <w:rFonts w:ascii="Times New Roman" w:eastAsia="Times New Roman" w:hAnsi="Times New Roman" w:cs="Times New Roman"/>
          <w:b/>
          <w:sz w:val="62"/>
          <w:szCs w:val="62"/>
        </w:rPr>
      </w:pPr>
      <w:r w:rsidRPr="00937206">
        <w:rPr>
          <w:rFonts w:ascii="Times New Roman" w:eastAsia="Times New Roman" w:hAnsi="Times New Roman" w:cs="Times New Roman"/>
          <w:b/>
          <w:sz w:val="62"/>
          <w:szCs w:val="62"/>
        </w:rPr>
        <w:t>Правила дорожного движения</w:t>
      </w:r>
      <w:r w:rsidR="00937206" w:rsidRPr="00937206">
        <w:rPr>
          <w:rFonts w:ascii="Times New Roman" w:eastAsia="Times New Roman" w:hAnsi="Times New Roman" w:cs="Times New Roman"/>
          <w:b/>
          <w:sz w:val="62"/>
          <w:szCs w:val="62"/>
        </w:rPr>
        <w:t xml:space="preserve"> для  пешеходов и водителей велосипедов</w:t>
      </w:r>
    </w:p>
    <w:p w:rsidR="00103E0D" w:rsidRPr="00937206" w:rsidRDefault="00103E0D" w:rsidP="00103E0D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103E0D" w:rsidRDefault="00103E0D" w:rsidP="00103E0D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7206" w:rsidRDefault="00937206" w:rsidP="00103E0D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3E0D" w:rsidRPr="00103E0D" w:rsidRDefault="00103E0D" w:rsidP="00103E0D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3E0D" w:rsidRDefault="00103E0D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37206" w:rsidRDefault="00937206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37206" w:rsidRDefault="00937206" w:rsidP="00103E0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103E0D" w:rsidRDefault="00E61DF9" w:rsidP="00103E0D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E61DF9">
        <w:rPr>
          <w:rFonts w:ascii="Times New Roman" w:eastAsia="Times New Roman" w:hAnsi="Times New Roman" w:cs="Times New Roman"/>
          <w:b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pt;height:19.5pt" adj=",10800" fillcolor="red" stroked="f">
            <v:shadow on="t" color="#b2b2b2" opacity="52429f" offset="3pt"/>
            <v:textpath style="font-family:&quot;Times New Roman&quot;;v-text-kern:t" trim="t" fitpath="t" string="Это должен знать каждый!"/>
          </v:shape>
        </w:pict>
      </w:r>
    </w:p>
    <w:p w:rsidR="00103E0D" w:rsidRDefault="00103E0D" w:rsidP="00103E0D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103E0D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124325" cy="800100"/>
            <wp:effectExtent l="19050" t="0" r="9525" b="0"/>
            <wp:docPr id="6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27" cy="80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06" w:rsidRDefault="00937206" w:rsidP="00103E0D">
      <w:pPr>
        <w:pStyle w:val="a4"/>
        <w:ind w:firstLine="708"/>
        <w:rPr>
          <w:rFonts w:ascii="Times New Roman" w:eastAsia="Times New Roman" w:hAnsi="Times New Roman" w:cs="Times New Roman"/>
          <w:b/>
        </w:rPr>
      </w:pPr>
    </w:p>
    <w:p w:rsidR="00CF3824" w:rsidRDefault="00CF3824" w:rsidP="00CF382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ТРЕБОВАНИЯ К ПЕШЕХОДАМ</w:t>
      </w:r>
    </w:p>
    <w:p w:rsidR="00CF3824" w:rsidRPr="00CF3824" w:rsidRDefault="00CF3824" w:rsidP="00CF382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 xml:space="preserve">4.1. Пешеходы должны двигаться по тротуарам, пешеходным дорожкам,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велопешеходным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bookmarkStart w:id="0" w:name="dst218"/>
      <w:bookmarkEnd w:id="0"/>
      <w:r w:rsidRPr="00CF3824">
        <w:rPr>
          <w:rFonts w:ascii="Times New Roman" w:eastAsia="Times New Roman" w:hAnsi="Times New Roman" w:cs="Times New Roman"/>
        </w:rPr>
        <w:t xml:space="preserve">При отсутствии тротуаров, пешеходных дорожек,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велопешеходных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dst100923"/>
      <w:bookmarkEnd w:id="1"/>
      <w:r w:rsidRPr="00CF3824">
        <w:rPr>
          <w:rFonts w:ascii="Times New Roman" w:eastAsia="Times New Roman" w:hAnsi="Times New Roman" w:cs="Times New Roman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dst330"/>
      <w:bookmarkEnd w:id="2"/>
      <w:r w:rsidRPr="00CF3824">
        <w:rPr>
          <w:rFonts w:ascii="Times New Roman" w:eastAsia="Times New Roman" w:hAnsi="Times New Roman" w:cs="Times New Roman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F3824">
        <w:rPr>
          <w:rFonts w:ascii="Times New Roman" w:eastAsia="Times New Roman" w:hAnsi="Times New Roman" w:cs="Times New Roman"/>
        </w:rPr>
        <w:t>световозвращающими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элементами и обеспечивать видимость этих предметов водителями транспортных средств.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 xml:space="preserve">4.3. </w:t>
      </w:r>
      <w:proofErr w:type="gramStart"/>
      <w:r w:rsidRPr="00CF3824">
        <w:rPr>
          <w:rFonts w:ascii="Times New Roman" w:eastAsia="Times New Roman" w:hAnsi="Times New Roman" w:cs="Times New Roman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3" w:name="dst343"/>
      <w:bookmarkEnd w:id="3"/>
      <w:r w:rsidRPr="00CF3824">
        <w:rPr>
          <w:rFonts w:ascii="Times New Roman" w:eastAsia="Times New Roman" w:hAnsi="Times New Roman" w:cs="Times New Roman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9" w:anchor="dst388" w:history="1">
        <w:r w:rsidRPr="00CF3824">
          <w:rPr>
            <w:rFonts w:ascii="Times New Roman" w:eastAsia="Times New Roman" w:hAnsi="Times New Roman" w:cs="Times New Roman"/>
            <w:color w:val="666699"/>
          </w:rPr>
          <w:t>разметки 1.14.1</w:t>
        </w:r>
      </w:hyperlink>
      <w:r w:rsidRPr="00CF3824">
        <w:rPr>
          <w:rFonts w:ascii="Times New Roman" w:eastAsia="Times New Roman" w:hAnsi="Times New Roman" w:cs="Times New Roman"/>
        </w:rPr>
        <w:t> или </w:t>
      </w:r>
      <w:hyperlink r:id="rId10" w:anchor="dst388" w:history="1">
        <w:r w:rsidRPr="00CF3824">
          <w:rPr>
            <w:rFonts w:ascii="Times New Roman" w:eastAsia="Times New Roman" w:hAnsi="Times New Roman" w:cs="Times New Roman"/>
            <w:color w:val="666699"/>
          </w:rPr>
          <w:t>1.14.2</w:t>
        </w:r>
      </w:hyperlink>
      <w:r w:rsidRPr="00CF3824">
        <w:rPr>
          <w:rFonts w:ascii="Times New Roman" w:eastAsia="Times New Roman" w:hAnsi="Times New Roman" w:cs="Times New Roman"/>
        </w:rPr>
        <w:t>, обозначающей такой пешеходный переход.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4" w:name="dst100131"/>
      <w:bookmarkEnd w:id="4"/>
      <w:r w:rsidRPr="00CF3824">
        <w:rPr>
          <w:rFonts w:ascii="Times New Roman" w:eastAsia="Times New Roman" w:hAnsi="Times New Roman" w:cs="Times New Roman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5" w:name="dst100132"/>
      <w:bookmarkEnd w:id="5"/>
      <w:r w:rsidRPr="00CF3824">
        <w:rPr>
          <w:rFonts w:ascii="Times New Roman" w:eastAsia="Times New Roman" w:hAnsi="Times New Roman" w:cs="Times New Roman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6" w:name="dst309"/>
      <w:bookmarkEnd w:id="6"/>
      <w:r w:rsidRPr="00CF3824">
        <w:rPr>
          <w:rFonts w:ascii="Times New Roman" w:eastAsia="Times New Roman" w:hAnsi="Times New Roman" w:cs="Times New Roman"/>
        </w:rPr>
        <w:t xml:space="preserve"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</w:t>
      </w:r>
      <w:r w:rsidRPr="00CF3824">
        <w:rPr>
          <w:rFonts w:ascii="Times New Roman" w:eastAsia="Times New Roman" w:hAnsi="Times New Roman" w:cs="Times New Roman"/>
        </w:rPr>
        <w:lastRenderedPageBreak/>
        <w:t>обзорность, не убедившись в отсутствии приближающихся транспортных средств.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7" w:name="dst344"/>
      <w:bookmarkEnd w:id="7"/>
      <w:r w:rsidRPr="00CF3824">
        <w:rPr>
          <w:rFonts w:ascii="Times New Roman" w:eastAsia="Times New Roman" w:hAnsi="Times New Roman" w:cs="Times New Roman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CF3824">
        <w:rPr>
          <w:rFonts w:ascii="Times New Roman" w:eastAsia="Times New Roman" w:hAnsi="Times New Roman" w:cs="Times New Roman"/>
        </w:rPr>
        <w:t>переход можно лишь убедившись</w:t>
      </w:r>
      <w:proofErr w:type="gramEnd"/>
      <w:r w:rsidRPr="00CF3824">
        <w:rPr>
          <w:rFonts w:ascii="Times New Roman" w:eastAsia="Times New Roman" w:hAnsi="Times New Roman" w:cs="Times New Roman"/>
        </w:rPr>
        <w:t xml:space="preserve"> в безопасности дальнейшего движения и с учетом сигнала светофора (регулировщика).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8" w:name="dst311"/>
      <w:bookmarkEnd w:id="8"/>
      <w:r w:rsidRPr="00CF3824">
        <w:rPr>
          <w:rFonts w:ascii="Times New Roman" w:eastAsia="Times New Roman" w:hAnsi="Times New Roman" w:cs="Times New Roman"/>
        </w:rPr>
        <w:t>4.7. При приближении транспортных сре</w:t>
      </w:r>
      <w:proofErr w:type="gramStart"/>
      <w:r w:rsidRPr="00CF3824">
        <w:rPr>
          <w:rFonts w:ascii="Times New Roman" w:eastAsia="Times New Roman" w:hAnsi="Times New Roman" w:cs="Times New Roman"/>
        </w:rPr>
        <w:t>дств с вкл</w:t>
      </w:r>
      <w:proofErr w:type="gramEnd"/>
      <w:r w:rsidRPr="00CF3824">
        <w:rPr>
          <w:rFonts w:ascii="Times New Roman" w:eastAsia="Times New Roman" w:hAnsi="Times New Roman" w:cs="Times New Roman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9" w:name="dst11"/>
      <w:bookmarkEnd w:id="9"/>
      <w:r w:rsidRPr="00CF3824">
        <w:rPr>
          <w:rFonts w:ascii="Times New Roman" w:eastAsia="Times New Roman" w:hAnsi="Times New Roman" w:cs="Times New Roman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0" w:name="dst12"/>
      <w:bookmarkEnd w:id="10"/>
      <w:r w:rsidRPr="00CF3824">
        <w:rPr>
          <w:rFonts w:ascii="Times New Roman" w:eastAsia="Times New Roman" w:hAnsi="Times New Roman" w:cs="Times New Roman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11" w:anchor="dst100132" w:history="1">
        <w:r w:rsidRPr="00CF3824">
          <w:rPr>
            <w:rFonts w:ascii="Times New Roman" w:eastAsia="Times New Roman" w:hAnsi="Times New Roman" w:cs="Times New Roman"/>
            <w:color w:val="666699"/>
          </w:rPr>
          <w:t>4.4</w:t>
        </w:r>
      </w:hyperlink>
      <w:r w:rsidRPr="00CF3824">
        <w:rPr>
          <w:rFonts w:ascii="Times New Roman" w:eastAsia="Times New Roman" w:hAnsi="Times New Roman" w:cs="Times New Roman"/>
        </w:rPr>
        <w:t> - </w:t>
      </w:r>
      <w:hyperlink r:id="rId12" w:anchor="dst311" w:history="1">
        <w:r w:rsidRPr="00CF3824">
          <w:rPr>
            <w:rFonts w:ascii="Times New Roman" w:eastAsia="Times New Roman" w:hAnsi="Times New Roman" w:cs="Times New Roman"/>
            <w:color w:val="666699"/>
          </w:rPr>
          <w:t>4.7</w:t>
        </w:r>
      </w:hyperlink>
      <w:r w:rsidRPr="00CF3824">
        <w:rPr>
          <w:rFonts w:ascii="Times New Roman" w:eastAsia="Times New Roman" w:hAnsi="Times New Roman" w:cs="Times New Roman"/>
        </w:rPr>
        <w:t> Правил.</w:t>
      </w:r>
    </w:p>
    <w:p w:rsidR="00CF3824" w:rsidRDefault="00CF3824" w:rsidP="00CF3824">
      <w:pPr>
        <w:pStyle w:val="a4"/>
        <w:jc w:val="center"/>
        <w:rPr>
          <w:rFonts w:ascii="Times New Roman" w:eastAsia="Times New Roman" w:hAnsi="Times New Roman" w:cs="Times New Roman"/>
          <w:b/>
        </w:rPr>
      </w:pPr>
    </w:p>
    <w:p w:rsidR="00CF3824" w:rsidRDefault="00CF3824" w:rsidP="00CF382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ВОДИТЕЛЯМ ВЕЛОСИПЕДОВ И МОПЕДОВ</w:t>
      </w:r>
    </w:p>
    <w:p w:rsidR="00CF3824" w:rsidRPr="00CF3824" w:rsidRDefault="00CF3824" w:rsidP="00CF3824">
      <w:pPr>
        <w:pStyle w:val="a4"/>
        <w:jc w:val="center"/>
        <w:rPr>
          <w:rFonts w:ascii="Times New Roman" w:eastAsia="Times New Roman" w:hAnsi="Times New Roman" w:cs="Times New Roman"/>
          <w:b/>
        </w:rPr>
      </w:pP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 xml:space="preserve"> 24.1. Движение велосипедистов в возрасте старше 14 лет должно осуществляться по велосипедной,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велопешеходной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дорожкам или полосе для велосипедистов.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11" w:name="dst225"/>
      <w:bookmarkEnd w:id="11"/>
      <w:r w:rsidRPr="00CF3824">
        <w:rPr>
          <w:rFonts w:ascii="Times New Roman" w:eastAsia="Times New Roman" w:hAnsi="Times New Roman" w:cs="Times New Roman"/>
        </w:rPr>
        <w:t>24.2. Допускается движение велосипедистов в возрасте старше 14 лет: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2" w:name="dst226"/>
      <w:bookmarkEnd w:id="12"/>
      <w:r w:rsidRPr="00CF3824">
        <w:rPr>
          <w:rFonts w:ascii="Times New Roman" w:eastAsia="Times New Roman" w:hAnsi="Times New Roman" w:cs="Times New Roman"/>
        </w:rPr>
        <w:t>по правому краю проезжей части - в следующих случаях: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3" w:name="dst227"/>
      <w:bookmarkEnd w:id="13"/>
      <w:r w:rsidRPr="00CF3824">
        <w:rPr>
          <w:rFonts w:ascii="Times New Roman" w:eastAsia="Times New Roman" w:hAnsi="Times New Roman" w:cs="Times New Roman"/>
        </w:rPr>
        <w:t xml:space="preserve">отсутствуют велосипедная и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велопешеходная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дорожки, полоса для велосипедистов либо отсутствует возможность двигаться по ним;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4" w:name="dst228"/>
      <w:bookmarkEnd w:id="14"/>
      <w:r w:rsidRPr="00CF3824">
        <w:rPr>
          <w:rFonts w:ascii="Times New Roman" w:eastAsia="Times New Roman" w:hAnsi="Times New Roman" w:cs="Times New Roman"/>
        </w:rPr>
        <w:t>габаритная ширина велосипеда, прицепа к нему либо перевозимого груза превышает 1 м;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5" w:name="dst229"/>
      <w:bookmarkEnd w:id="15"/>
      <w:r w:rsidRPr="00CF3824">
        <w:rPr>
          <w:rFonts w:ascii="Times New Roman" w:eastAsia="Times New Roman" w:hAnsi="Times New Roman" w:cs="Times New Roman"/>
        </w:rPr>
        <w:t>движение велосипедистов осуществляется в колоннах;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6" w:name="dst230"/>
      <w:bookmarkEnd w:id="16"/>
      <w:r w:rsidRPr="00CF3824">
        <w:rPr>
          <w:rFonts w:ascii="Times New Roman" w:eastAsia="Times New Roman" w:hAnsi="Times New Roman" w:cs="Times New Roman"/>
        </w:rPr>
        <w:lastRenderedPageBreak/>
        <w:t xml:space="preserve">по обочине - в случае, если отсутствуют велосипедная и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велопешеходная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7" w:name="dst231"/>
      <w:bookmarkEnd w:id="17"/>
      <w:r w:rsidRPr="00CF3824">
        <w:rPr>
          <w:rFonts w:ascii="Times New Roman" w:eastAsia="Times New Roman" w:hAnsi="Times New Roman" w:cs="Times New Roman"/>
        </w:rPr>
        <w:t>по тротуару или пешеходной дорожке - в следующих случаях: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8" w:name="dst232"/>
      <w:bookmarkEnd w:id="18"/>
      <w:r w:rsidRPr="00CF3824">
        <w:rPr>
          <w:rFonts w:ascii="Times New Roman" w:eastAsia="Times New Roman" w:hAnsi="Times New Roman" w:cs="Times New Roman"/>
        </w:rPr>
        <w:t xml:space="preserve">отсутствуют велосипедная и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велопешеходная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19" w:name="dst101157"/>
      <w:bookmarkEnd w:id="19"/>
      <w:r w:rsidRPr="00CF3824">
        <w:rPr>
          <w:rFonts w:ascii="Times New Roman" w:eastAsia="Times New Roman" w:hAnsi="Times New Roman" w:cs="Times New Roman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20" w:name="dst234"/>
      <w:bookmarkEnd w:id="20"/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велопешеходным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дорожкам, а также в пределах пешеходных зон.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1" w:name="dst235"/>
      <w:bookmarkEnd w:id="21"/>
      <w:r w:rsidRPr="00CF3824">
        <w:rPr>
          <w:rFonts w:ascii="Times New Roman" w:eastAsia="Times New Roman" w:hAnsi="Times New Roman" w:cs="Times New Roman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CF3824">
        <w:rPr>
          <w:rFonts w:ascii="Times New Roman" w:eastAsia="Times New Roman" w:hAnsi="Times New Roman" w:cs="Times New Roman"/>
        </w:rPr>
        <w:t>велопешеходным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дорожкам (на стороне для движения пешеходов), а также в пределах пешеходных зон.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2" w:name="dst236"/>
      <w:bookmarkEnd w:id="22"/>
      <w:r w:rsidRPr="00CF3824">
        <w:rPr>
          <w:rFonts w:ascii="Times New Roman" w:eastAsia="Times New Roman" w:hAnsi="Times New Roman" w:cs="Times New Roman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23" w:name="dst237"/>
      <w:bookmarkEnd w:id="23"/>
      <w:r w:rsidRPr="00CF3824">
        <w:rPr>
          <w:rFonts w:ascii="Times New Roman" w:eastAsia="Times New Roman" w:hAnsi="Times New Roman" w:cs="Times New Roman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24" w:name="dst238"/>
      <w:bookmarkEnd w:id="24"/>
      <w:r w:rsidRPr="00CF3824">
        <w:rPr>
          <w:rFonts w:ascii="Times New Roman" w:eastAsia="Times New Roman" w:hAnsi="Times New Roman" w:cs="Times New Roman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5" w:name="dst239"/>
      <w:bookmarkEnd w:id="25"/>
      <w:r w:rsidRPr="00CF3824">
        <w:rPr>
          <w:rFonts w:ascii="Times New Roman" w:eastAsia="Times New Roman" w:hAnsi="Times New Roman" w:cs="Times New Roman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6" w:name="dst240"/>
      <w:bookmarkEnd w:id="26"/>
      <w:r w:rsidRPr="00CF3824">
        <w:rPr>
          <w:rFonts w:ascii="Times New Roman" w:eastAsia="Times New Roman" w:hAnsi="Times New Roman" w:cs="Times New Roman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27" w:name="dst241"/>
      <w:bookmarkEnd w:id="27"/>
      <w:r w:rsidRPr="00CF3824">
        <w:rPr>
          <w:rFonts w:ascii="Times New Roman" w:eastAsia="Times New Roman" w:hAnsi="Times New Roman" w:cs="Times New Roman"/>
        </w:rPr>
        <w:t>Допускается движение водителей мопедов по обочине, если это не создает помех пешеходам.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bookmarkStart w:id="28" w:name="dst242"/>
      <w:bookmarkEnd w:id="28"/>
      <w:r w:rsidRPr="00CF3824">
        <w:rPr>
          <w:rFonts w:ascii="Times New Roman" w:eastAsia="Times New Roman" w:hAnsi="Times New Roman" w:cs="Times New Roman"/>
        </w:rPr>
        <w:t>24.8. Велосипедистам и водителям мопедов запрещается: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29" w:name="dst243"/>
      <w:bookmarkEnd w:id="29"/>
      <w:r w:rsidRPr="00CF3824">
        <w:rPr>
          <w:rFonts w:ascii="Times New Roman" w:eastAsia="Times New Roman" w:hAnsi="Times New Roman" w:cs="Times New Roman"/>
        </w:rPr>
        <w:t>управлять велосипедом, мопедом, не держась за руль хотя бы одной рукой;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0" w:name="dst244"/>
      <w:bookmarkEnd w:id="30"/>
      <w:r w:rsidRPr="00CF3824">
        <w:rPr>
          <w:rFonts w:ascii="Times New Roman" w:eastAsia="Times New Roman" w:hAnsi="Times New Roman" w:cs="Times New Roman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1" w:name="dst245"/>
      <w:bookmarkEnd w:id="31"/>
      <w:r w:rsidRPr="00CF3824">
        <w:rPr>
          <w:rFonts w:ascii="Times New Roman" w:eastAsia="Times New Roman" w:hAnsi="Times New Roman" w:cs="Times New Roman"/>
        </w:rPr>
        <w:lastRenderedPageBreak/>
        <w:t>перевозить пассажиров, если это не предусмотрено конструкцией транспортного средства;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2" w:name="dst246"/>
      <w:bookmarkEnd w:id="32"/>
      <w:r w:rsidRPr="00CF3824">
        <w:rPr>
          <w:rFonts w:ascii="Times New Roman" w:eastAsia="Times New Roman" w:hAnsi="Times New Roman" w:cs="Times New Roman"/>
        </w:rPr>
        <w:t>перевозить детей до 7 лет при отсутствии специально оборудованных для них мест;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3" w:name="dst247"/>
      <w:bookmarkEnd w:id="33"/>
      <w:r w:rsidRPr="00CF3824">
        <w:rPr>
          <w:rFonts w:ascii="Times New Roman" w:eastAsia="Times New Roman" w:hAnsi="Times New Roman" w:cs="Times New Roman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4" w:name="dst248"/>
      <w:bookmarkEnd w:id="34"/>
      <w:r w:rsidRPr="00CF3824">
        <w:rPr>
          <w:rFonts w:ascii="Times New Roman" w:eastAsia="Times New Roman" w:hAnsi="Times New Roman" w:cs="Times New Roman"/>
        </w:rPr>
        <w:t>двигаться по дороге без застегнутого мотошлема (для водителей мопедов);</w:t>
      </w:r>
    </w:p>
    <w:p w:rsidR="00CF3824" w:rsidRPr="00CF3824" w:rsidRDefault="00CF3824" w:rsidP="00CF382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bookmarkStart w:id="35" w:name="dst316"/>
      <w:bookmarkEnd w:id="35"/>
      <w:r w:rsidRPr="00CF3824">
        <w:rPr>
          <w:rFonts w:ascii="Times New Roman" w:eastAsia="Times New Roman" w:hAnsi="Times New Roman" w:cs="Times New Roman"/>
        </w:rPr>
        <w:t>пересекать дорогу по пешеходным переходам.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36" w:name="dst249"/>
      <w:bookmarkEnd w:id="36"/>
    </w:p>
    <w:p w:rsidR="00CF3824" w:rsidRPr="00CF3824" w:rsidRDefault="00CF3824" w:rsidP="00CF3824">
      <w:pPr>
        <w:pStyle w:val="a4"/>
        <w:ind w:firstLine="360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CF3824" w:rsidRPr="00CF3824" w:rsidRDefault="00CF3824" w:rsidP="00CF3824">
      <w:pPr>
        <w:pStyle w:val="a4"/>
        <w:ind w:firstLine="360"/>
        <w:jc w:val="both"/>
        <w:rPr>
          <w:rFonts w:ascii="Times New Roman" w:eastAsia="Times New Roman" w:hAnsi="Times New Roman" w:cs="Times New Roman"/>
        </w:rPr>
      </w:pPr>
      <w:bookmarkStart w:id="37" w:name="dst250"/>
      <w:bookmarkEnd w:id="37"/>
      <w:r w:rsidRPr="00CF3824">
        <w:rPr>
          <w:rFonts w:ascii="Times New Roman" w:eastAsia="Times New Roman" w:hAnsi="Times New Roman" w:cs="Times New Roman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CF3824">
        <w:rPr>
          <w:rFonts w:ascii="Times New Roman" w:eastAsia="Times New Roman" w:hAnsi="Times New Roman" w:cs="Times New Roman"/>
        </w:rPr>
        <w:t>световозвращающими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элементами и обеспечивать видимость этих предметов водителями других транспортных средств.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CF3824" w:rsidRPr="00CF3824" w:rsidRDefault="00CF3824" w:rsidP="00CF3824">
      <w:pPr>
        <w:pStyle w:val="a4"/>
        <w:ind w:firstLine="360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2.1.1. Иметь при себе и по требованию сотрудников полиции передавать им, для проверки:</w:t>
      </w:r>
    </w:p>
    <w:p w:rsidR="00CF3824" w:rsidRPr="00CF3824" w:rsidRDefault="00CF3824" w:rsidP="00CF382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CF3824" w:rsidRPr="00CF3824" w:rsidRDefault="00CF3824" w:rsidP="00CF382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мопедам);</w:t>
      </w:r>
    </w:p>
    <w:p w:rsidR="00CF3824" w:rsidRPr="00CF3824" w:rsidRDefault="00CF3824" w:rsidP="00CF382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</w:t>
      </w:r>
    </w:p>
    <w:p w:rsidR="00CF3824" w:rsidRPr="00CF3824" w:rsidRDefault="00CF3824" w:rsidP="00CF382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</w:t>
      </w:r>
    </w:p>
    <w:p w:rsidR="00CF3824" w:rsidRPr="00CF3824" w:rsidRDefault="00CF3824" w:rsidP="00CF382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CF3824" w:rsidRPr="00CF3824" w:rsidRDefault="00CF3824" w:rsidP="00CF3824">
      <w:pPr>
        <w:pStyle w:val="a4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CF3824">
        <w:rPr>
          <w:rFonts w:ascii="Times New Roman" w:eastAsia="Times New Roman" w:hAnsi="Times New Roman" w:cs="Times New Roman"/>
        </w:rPr>
        <w:lastRenderedPageBreak/>
        <w:t>В случаях, прямо предусмотренных законодательством Российской Федерации, иметь и передавать для проверки работникам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перевозок, путевой лист и документы на перевозимый груз,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</w:t>
      </w:r>
      <w:proofErr w:type="gramEnd"/>
      <w:r w:rsidRPr="00CF3824">
        <w:rPr>
          <w:rFonts w:ascii="Times New Roman" w:eastAsia="Times New Roman" w:hAnsi="Times New Roman" w:cs="Times New Roman"/>
        </w:rPr>
        <w:t xml:space="preserve"> (или) крупногабаритного транспортного средства, транспортного средства, осуществляющего перевозки опасных грузов, а также предоставлять транспортное средство для осуществления весового и габаритного контроля.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</w:p>
    <w:p w:rsidR="00CF3824" w:rsidRPr="00CF3824" w:rsidRDefault="00CF3824" w:rsidP="00CF3824">
      <w:pPr>
        <w:pStyle w:val="a4"/>
        <w:jc w:val="center"/>
        <w:rPr>
          <w:rFonts w:ascii="Times New Roman" w:eastAsia="Times New Roman" w:hAnsi="Times New Roman" w:cs="Times New Roman"/>
          <w:b/>
          <w:bCs/>
        </w:rPr>
      </w:pPr>
      <w:r w:rsidRPr="00CF3824">
        <w:rPr>
          <w:rFonts w:ascii="Times New Roman" w:eastAsia="Times New Roman" w:hAnsi="Times New Roman" w:cs="Times New Roman"/>
          <w:b/>
          <w:bCs/>
        </w:rPr>
        <w:t>ОСНОВНЫЕ ПОЛОЖЕНИЯ</w:t>
      </w:r>
    </w:p>
    <w:p w:rsidR="00CF3824" w:rsidRPr="00CF3824" w:rsidRDefault="00CF3824" w:rsidP="00CF3824">
      <w:pPr>
        <w:pStyle w:val="a4"/>
        <w:jc w:val="center"/>
        <w:rPr>
          <w:rFonts w:ascii="Times New Roman" w:eastAsia="Times New Roman" w:hAnsi="Times New Roman" w:cs="Times New Roman"/>
          <w:b/>
          <w:bCs/>
        </w:rPr>
      </w:pPr>
      <w:r w:rsidRPr="00CF3824">
        <w:rPr>
          <w:rFonts w:ascii="Times New Roman" w:eastAsia="Times New Roman" w:hAnsi="Times New Roman" w:cs="Times New Roman"/>
          <w:b/>
          <w:bCs/>
        </w:rPr>
        <w:t>ПО ДОПУСКУ ТРАНСПОРТНЫХ СРЕДСТВ К ЭКСПЛУАТАЦИИ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> </w:t>
      </w:r>
    </w:p>
    <w:p w:rsidR="00CF3824" w:rsidRPr="00CF3824" w:rsidRDefault="00CF3824" w:rsidP="00CF3824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F3824">
        <w:rPr>
          <w:rFonts w:ascii="Times New Roman" w:eastAsia="Times New Roman" w:hAnsi="Times New Roman" w:cs="Times New Roman"/>
        </w:rPr>
        <w:t xml:space="preserve">6. Велосипед должен иметь исправные тормоз, руль и звуковой сигнал, быть оборудован спереди </w:t>
      </w:r>
      <w:proofErr w:type="spellStart"/>
      <w:r w:rsidRPr="00CF3824">
        <w:rPr>
          <w:rFonts w:ascii="Times New Roman" w:eastAsia="Times New Roman" w:hAnsi="Times New Roman" w:cs="Times New Roman"/>
        </w:rPr>
        <w:t>световозвращателем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и фонарем или фарой (для движения в темное время суток и в условиях недостаточной видимости) белого цвета, сзади - </w:t>
      </w:r>
      <w:proofErr w:type="spellStart"/>
      <w:r w:rsidRPr="00CF3824">
        <w:rPr>
          <w:rFonts w:ascii="Times New Roman" w:eastAsia="Times New Roman" w:hAnsi="Times New Roman" w:cs="Times New Roman"/>
        </w:rPr>
        <w:t>световозвращателем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или фонарем красного цвета, а с каждой боковой стороны - </w:t>
      </w:r>
      <w:proofErr w:type="spellStart"/>
      <w:r w:rsidRPr="00CF3824">
        <w:rPr>
          <w:rFonts w:ascii="Times New Roman" w:eastAsia="Times New Roman" w:hAnsi="Times New Roman" w:cs="Times New Roman"/>
        </w:rPr>
        <w:t>световозвращателем</w:t>
      </w:r>
      <w:proofErr w:type="spellEnd"/>
      <w:r w:rsidRPr="00CF3824">
        <w:rPr>
          <w:rFonts w:ascii="Times New Roman" w:eastAsia="Times New Roman" w:hAnsi="Times New Roman" w:cs="Times New Roman"/>
        </w:rPr>
        <w:t xml:space="preserve"> оранжевого или красного цвета.</w:t>
      </w:r>
    </w:p>
    <w:p w:rsidR="00CF3824" w:rsidRPr="00CF3824" w:rsidRDefault="00CF3824" w:rsidP="00CF3824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1259F1" w:rsidRPr="00CF3824" w:rsidRDefault="001259F1" w:rsidP="00CF3824">
      <w:pPr>
        <w:pStyle w:val="a4"/>
        <w:jc w:val="both"/>
        <w:rPr>
          <w:rFonts w:ascii="Times New Roman" w:hAnsi="Times New Roman" w:cs="Times New Roman"/>
        </w:rPr>
      </w:pPr>
    </w:p>
    <w:p w:rsidR="00CF3824" w:rsidRPr="00CF3824" w:rsidRDefault="00CF3824" w:rsidP="00CF3824">
      <w:pPr>
        <w:pStyle w:val="a4"/>
        <w:jc w:val="both"/>
        <w:rPr>
          <w:rFonts w:ascii="Times New Roman" w:hAnsi="Times New Roman" w:cs="Times New Roman"/>
        </w:rPr>
      </w:pPr>
    </w:p>
    <w:sectPr w:rsidR="00CF3824" w:rsidRPr="00CF3824" w:rsidSect="00103E0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15" w:rsidRDefault="00126F15" w:rsidP="00937206">
      <w:pPr>
        <w:pStyle w:val="a4"/>
      </w:pPr>
      <w:r>
        <w:separator/>
      </w:r>
    </w:p>
  </w:endnote>
  <w:endnote w:type="continuationSeparator" w:id="0">
    <w:p w:rsidR="00126F15" w:rsidRDefault="00126F15" w:rsidP="00937206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15" w:rsidRDefault="00126F15" w:rsidP="00937206">
      <w:pPr>
        <w:pStyle w:val="a4"/>
      </w:pPr>
      <w:r>
        <w:separator/>
      </w:r>
    </w:p>
  </w:footnote>
  <w:footnote w:type="continuationSeparator" w:id="0">
    <w:p w:rsidR="00126F15" w:rsidRDefault="00126F15" w:rsidP="00937206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526"/>
    <w:multiLevelType w:val="hybridMultilevel"/>
    <w:tmpl w:val="14FE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C55B2"/>
    <w:multiLevelType w:val="hybridMultilevel"/>
    <w:tmpl w:val="A42C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824"/>
    <w:rsid w:val="00103E0D"/>
    <w:rsid w:val="001259F1"/>
    <w:rsid w:val="00126F15"/>
    <w:rsid w:val="002306F8"/>
    <w:rsid w:val="00937206"/>
    <w:rsid w:val="00C55128"/>
    <w:rsid w:val="00CF3824"/>
    <w:rsid w:val="00D2768F"/>
    <w:rsid w:val="00E6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3824"/>
  </w:style>
  <w:style w:type="character" w:styleId="a3">
    <w:name w:val="Hyperlink"/>
    <w:basedOn w:val="a0"/>
    <w:uiPriority w:val="99"/>
    <w:semiHidden/>
    <w:unhideWhenUsed/>
    <w:rsid w:val="00CF3824"/>
    <w:rPr>
      <w:color w:val="0000FF"/>
      <w:u w:val="single"/>
    </w:rPr>
  </w:style>
  <w:style w:type="paragraph" w:styleId="a4">
    <w:name w:val="No Spacing"/>
    <w:uiPriority w:val="1"/>
    <w:qFormat/>
    <w:rsid w:val="00CF3824"/>
    <w:pPr>
      <w:spacing w:after="0" w:line="240" w:lineRule="auto"/>
    </w:pPr>
  </w:style>
  <w:style w:type="table" w:styleId="a5">
    <w:name w:val="Table Grid"/>
    <w:basedOn w:val="a1"/>
    <w:uiPriority w:val="59"/>
    <w:rsid w:val="00103E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E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7206"/>
  </w:style>
  <w:style w:type="paragraph" w:styleId="aa">
    <w:name w:val="footer"/>
    <w:basedOn w:val="a"/>
    <w:link w:val="ab"/>
    <w:uiPriority w:val="99"/>
    <w:unhideWhenUsed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2709/1736bcf22f8e05f9d3db535f6d084651bad887a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709/1736bcf22f8e05f9d3db535f6d084651bad887a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709/a7f7e4333d50d2ea9942668941e4f92ad12f51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a7f7e4333d50d2ea9942668941e4f92ad12f51f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2017-10-23T12:12:00Z</cp:lastPrinted>
  <dcterms:created xsi:type="dcterms:W3CDTF">2017-10-18T04:17:00Z</dcterms:created>
  <dcterms:modified xsi:type="dcterms:W3CDTF">2017-11-15T05:04:00Z</dcterms:modified>
</cp:coreProperties>
</file>